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856B50" w14:textId="4FEEA027" w:rsidR="00463675" w:rsidRPr="00662440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>3GPP TSG</w:t>
      </w:r>
      <w:r w:rsidR="00377992">
        <w:rPr>
          <w:rFonts w:ascii="Arial" w:hAnsi="Arial" w:cs="Arial"/>
          <w:b/>
          <w:bCs/>
          <w:sz w:val="24"/>
          <w:szCs w:val="24"/>
        </w:rPr>
        <w:t>-RAN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37799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377992">
        <w:rPr>
          <w:rFonts w:ascii="Arial" w:hAnsi="Arial" w:cs="Arial"/>
          <w:b/>
          <w:bCs/>
          <w:sz w:val="24"/>
          <w:szCs w:val="24"/>
        </w:rPr>
        <w:t>9</w:t>
      </w:r>
      <w:r w:rsidR="00EB678F">
        <w:rPr>
          <w:rFonts w:ascii="Arial" w:hAnsi="Arial" w:cs="Arial"/>
          <w:b/>
          <w:bCs/>
          <w:sz w:val="24"/>
          <w:szCs w:val="24"/>
        </w:rPr>
        <w:t>3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377992" w:rsidRPr="00662440">
        <w:rPr>
          <w:rFonts w:ascii="Arial" w:hAnsi="Arial" w:cs="Arial"/>
          <w:b/>
          <w:bCs/>
          <w:sz w:val="24"/>
          <w:szCs w:val="24"/>
        </w:rPr>
        <w:t>R4-19</w:t>
      </w:r>
      <w:r w:rsidR="00EB678F">
        <w:rPr>
          <w:rFonts w:ascii="Arial" w:hAnsi="Arial" w:cs="Arial"/>
          <w:b/>
          <w:bCs/>
          <w:sz w:val="24"/>
          <w:szCs w:val="24"/>
        </w:rPr>
        <w:t>1</w:t>
      </w:r>
      <w:r w:rsidR="00940FB1">
        <w:rPr>
          <w:rFonts w:ascii="Arial" w:hAnsi="Arial" w:cs="Arial"/>
          <w:b/>
          <w:bCs/>
          <w:sz w:val="24"/>
          <w:szCs w:val="24"/>
        </w:rPr>
        <w:t>4361</w:t>
      </w:r>
      <w:bookmarkStart w:id="0" w:name="_GoBack"/>
      <w:bookmarkEnd w:id="0"/>
    </w:p>
    <w:p w14:paraId="1D72D047" w14:textId="47BB4725" w:rsidR="00463675" w:rsidRPr="000F4E43" w:rsidRDefault="00EB678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463675" w:rsidRPr="0066244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NV, USA</w:t>
      </w:r>
      <w:r w:rsidR="00463675" w:rsidRPr="0066244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662440" w:rsidRPr="00662440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22</w:t>
      </w:r>
      <w:r w:rsidR="00662440" w:rsidRPr="00662440">
        <w:rPr>
          <w:rFonts w:ascii="Arial" w:hAnsi="Arial" w:cs="Arial"/>
          <w:b/>
          <w:bCs/>
          <w:sz w:val="24"/>
          <w:szCs w:val="24"/>
        </w:rPr>
        <w:t xml:space="preserve"> August 2019</w:t>
      </w:r>
    </w:p>
    <w:p w14:paraId="58AD0311" w14:textId="77777777" w:rsidR="00463675" w:rsidRPr="000F4E43" w:rsidRDefault="00463675">
      <w:pPr>
        <w:rPr>
          <w:rFonts w:ascii="Arial" w:hAnsi="Arial" w:cs="Arial"/>
        </w:rPr>
      </w:pPr>
    </w:p>
    <w:p w14:paraId="005B83C3" w14:textId="63130C4F" w:rsidR="00463675" w:rsidRPr="00377992" w:rsidRDefault="00463675" w:rsidP="000F4E43">
      <w:pPr>
        <w:pStyle w:val="Title"/>
      </w:pPr>
      <w:r w:rsidRPr="000F4E43">
        <w:t>Title:</w:t>
      </w:r>
      <w:r w:rsidRPr="00377992">
        <w:tab/>
      </w:r>
      <w:commentRangeStart w:id="1"/>
      <w:r w:rsidRPr="00A96218">
        <w:rPr>
          <w:highlight w:val="yellow"/>
        </w:rPr>
        <w:t>[DRAFT]</w:t>
      </w:r>
      <w:commentRangeEnd w:id="1"/>
      <w:r w:rsidRPr="00A96218">
        <w:rPr>
          <w:rStyle w:val="CommentReference"/>
          <w:sz w:val="20"/>
          <w:highlight w:val="yellow"/>
        </w:rPr>
        <w:commentReference w:id="1"/>
      </w:r>
      <w:r w:rsidRPr="00A96218">
        <w:rPr>
          <w:b w:val="0"/>
        </w:rPr>
        <w:t xml:space="preserve"> LS </w:t>
      </w:r>
      <w:r w:rsidR="00377992" w:rsidRPr="00A96218">
        <w:rPr>
          <w:b w:val="0"/>
        </w:rPr>
        <w:t xml:space="preserve">response </w:t>
      </w:r>
      <w:r w:rsidR="00A96218">
        <w:rPr>
          <w:b w:val="0"/>
        </w:rPr>
        <w:t xml:space="preserve">on </w:t>
      </w:r>
      <w:r w:rsidR="00EB678F" w:rsidRPr="00EB678F">
        <w:rPr>
          <w:b w:val="0"/>
        </w:rPr>
        <w:t>applicable timing for pathloss RS activated/updated by MAC-CE</w:t>
      </w:r>
    </w:p>
    <w:p w14:paraId="51DA887C" w14:textId="20B67AB6" w:rsidR="00463675" w:rsidRPr="00377992" w:rsidRDefault="00463675" w:rsidP="000F4E43">
      <w:pPr>
        <w:pStyle w:val="Title"/>
      </w:pPr>
      <w:r w:rsidRPr="00377992">
        <w:t>Response to:</w:t>
      </w:r>
      <w:r w:rsidRPr="00377992">
        <w:tab/>
      </w:r>
      <w:r w:rsidRPr="00A96218">
        <w:rPr>
          <w:b w:val="0"/>
        </w:rPr>
        <w:t>LS (</w:t>
      </w:r>
      <w:r w:rsidR="00377992" w:rsidRPr="00A96218">
        <w:rPr>
          <w:b w:val="0"/>
        </w:rPr>
        <w:t>R</w:t>
      </w:r>
      <w:r w:rsidR="00EB678F">
        <w:rPr>
          <w:b w:val="0"/>
        </w:rPr>
        <w:t>1-1911616</w:t>
      </w:r>
      <w:r w:rsidRPr="00A96218">
        <w:rPr>
          <w:b w:val="0"/>
        </w:rPr>
        <w:t>) on</w:t>
      </w:r>
      <w:r w:rsidR="00377992" w:rsidRPr="00A96218">
        <w:rPr>
          <w:b w:val="0"/>
        </w:rPr>
        <w:t xml:space="preserve"> </w:t>
      </w:r>
      <w:r w:rsidR="00EB678F" w:rsidRPr="00EB678F">
        <w:rPr>
          <w:b w:val="0"/>
        </w:rPr>
        <w:t>applicable timing for pathloss RS activated/updated by MAC-CE</w:t>
      </w:r>
      <w:r w:rsidR="00EB678F">
        <w:rPr>
          <w:b w:val="0"/>
        </w:rPr>
        <w:t xml:space="preserve"> fro</w:t>
      </w:r>
      <w:r w:rsidRPr="00A96218">
        <w:rPr>
          <w:b w:val="0"/>
        </w:rPr>
        <w:t>m WG</w:t>
      </w:r>
      <w:r w:rsidR="001B010E">
        <w:rPr>
          <w:b w:val="0"/>
        </w:rPr>
        <w:t>1</w:t>
      </w:r>
    </w:p>
    <w:p w14:paraId="47B2E32D" w14:textId="57C0C557" w:rsidR="00463675" w:rsidRPr="00377992" w:rsidRDefault="00463675" w:rsidP="000F4E43">
      <w:pPr>
        <w:pStyle w:val="Title"/>
      </w:pPr>
      <w:r w:rsidRPr="00377992">
        <w:t>Release:</w:t>
      </w:r>
      <w:r w:rsidRPr="00377992">
        <w:tab/>
      </w:r>
      <w:r w:rsidRPr="00A96218">
        <w:rPr>
          <w:b w:val="0"/>
        </w:rPr>
        <w:t xml:space="preserve">Release </w:t>
      </w:r>
      <w:r w:rsidR="00377992" w:rsidRPr="00A96218">
        <w:rPr>
          <w:b w:val="0"/>
        </w:rPr>
        <w:t>16</w:t>
      </w:r>
    </w:p>
    <w:p w14:paraId="34C20D51" w14:textId="1462643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EB678F">
        <w:rPr>
          <w:b w:val="0"/>
        </w:rPr>
        <w:t>NR</w:t>
      </w:r>
      <w:r w:rsidR="00377992" w:rsidRPr="00A96218">
        <w:rPr>
          <w:b w:val="0"/>
        </w:rPr>
        <w:t>_</w:t>
      </w:r>
      <w:r w:rsidR="00EB678F">
        <w:rPr>
          <w:b w:val="0"/>
        </w:rPr>
        <w:t>eMIMO</w:t>
      </w:r>
      <w:proofErr w:type="spellEnd"/>
      <w:r w:rsidR="00377992" w:rsidRPr="00A96218">
        <w:rPr>
          <w:b w:val="0"/>
        </w:rPr>
        <w:t>-Core</w:t>
      </w:r>
    </w:p>
    <w:p w14:paraId="13859958" w14:textId="77777777" w:rsidR="00463675" w:rsidRPr="003779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58924C" w14:textId="09CB9F46" w:rsidR="00463675" w:rsidRPr="00377992" w:rsidRDefault="00463675" w:rsidP="000F4E43">
      <w:pPr>
        <w:pStyle w:val="Source"/>
      </w:pPr>
      <w:r w:rsidRPr="00377992">
        <w:t>Source:</w:t>
      </w:r>
      <w:r w:rsidRPr="00377992">
        <w:tab/>
      </w:r>
      <w:r w:rsidR="00377992" w:rsidRPr="003D09A0">
        <w:rPr>
          <w:b w:val="0"/>
        </w:rPr>
        <w:t>RAN4</w:t>
      </w:r>
    </w:p>
    <w:p w14:paraId="6BF13277" w14:textId="5F4CBC12" w:rsidR="00463675" w:rsidRPr="00377992" w:rsidRDefault="00463675" w:rsidP="000F4E43">
      <w:pPr>
        <w:pStyle w:val="Source"/>
      </w:pPr>
      <w:r w:rsidRPr="00377992">
        <w:t>To:</w:t>
      </w:r>
      <w:r w:rsidRPr="00377992">
        <w:tab/>
      </w:r>
      <w:r w:rsidR="00377992" w:rsidRPr="00A96218">
        <w:rPr>
          <w:b w:val="0"/>
        </w:rPr>
        <w:t>RAN</w:t>
      </w:r>
      <w:r w:rsidR="0019411B">
        <w:rPr>
          <w:b w:val="0"/>
        </w:rPr>
        <w:t>1</w:t>
      </w:r>
    </w:p>
    <w:p w14:paraId="1F29FCAA" w14:textId="190C3728" w:rsidR="00463675" w:rsidRPr="00377992" w:rsidRDefault="00463675" w:rsidP="000F4E43">
      <w:pPr>
        <w:pStyle w:val="Source"/>
      </w:pPr>
      <w:r w:rsidRPr="00377992">
        <w:t>Cc:</w:t>
      </w:r>
      <w:r w:rsidRPr="00377992">
        <w:tab/>
      </w:r>
    </w:p>
    <w:p w14:paraId="28CEBBE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0C7FD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0902D0C" w14:textId="2C4A23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7992" w:rsidRPr="00A96218">
        <w:rPr>
          <w:b w:val="0"/>
          <w:bCs/>
        </w:rPr>
        <w:t>Kazuyoshi Uesaka</w:t>
      </w:r>
    </w:p>
    <w:p w14:paraId="71BEF5F7" w14:textId="71821C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proofErr w:type="gramStart"/>
      <w:r w:rsidR="00377992" w:rsidRPr="00A96218">
        <w:rPr>
          <w:b w:val="0"/>
          <w:bCs/>
          <w:color w:val="0000FF"/>
        </w:rPr>
        <w:t>kazuyoshi.uesaka</w:t>
      </w:r>
      <w:proofErr w:type="spellEnd"/>
      <w:proofErr w:type="gramEnd"/>
      <w:r w:rsidR="00377992" w:rsidRPr="00A96218">
        <w:rPr>
          <w:b w:val="0"/>
          <w:bCs/>
          <w:color w:val="0000FF"/>
        </w:rPr>
        <w:t xml:space="preserve"> (at) </w:t>
      </w:r>
      <w:proofErr w:type="spellStart"/>
      <w:r w:rsidR="00377992" w:rsidRPr="00A96218">
        <w:rPr>
          <w:b w:val="0"/>
          <w:bCs/>
          <w:color w:val="0000FF"/>
        </w:rPr>
        <w:t>ericsson</w:t>
      </w:r>
      <w:proofErr w:type="spellEnd"/>
      <w:r w:rsidR="00377992" w:rsidRPr="00A96218">
        <w:rPr>
          <w:b w:val="0"/>
          <w:bCs/>
          <w:color w:val="0000FF"/>
        </w:rPr>
        <w:t xml:space="preserve"> (dot) com</w:t>
      </w:r>
    </w:p>
    <w:p w14:paraId="45EEEA2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99AE4D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</w:r>
      <w:r w:rsidRPr="00A96218">
        <w:rPr>
          <w:rFonts w:ascii="Arial" w:hAnsi="Arial" w:cs="Arial"/>
        </w:rPr>
        <w:t xml:space="preserve">3GPP Liaisons Coordinator, </w:t>
      </w:r>
      <w:hyperlink r:id="rId11" w:history="1">
        <w:r w:rsidRPr="00A96218">
          <w:rPr>
            <w:rStyle w:val="Hyperlink"/>
            <w:rFonts w:ascii="Arial" w:hAnsi="Arial" w:cs="Arial"/>
          </w:rPr>
          <w:t>mailto:3GPPLiaison@etsi.org</w:t>
        </w:r>
      </w:hyperlink>
      <w:r w:rsidRPr="00A96218">
        <w:rPr>
          <w:rFonts w:ascii="Arial" w:hAnsi="Arial" w:cs="Arial"/>
        </w:rPr>
        <w:t xml:space="preserve"> </w:t>
      </w:r>
      <w:r w:rsidRPr="00A96218">
        <w:rPr>
          <w:rFonts w:ascii="Arial" w:hAnsi="Arial" w:cs="Arial"/>
          <w:bCs/>
        </w:rPr>
        <w:tab/>
      </w:r>
    </w:p>
    <w:p w14:paraId="4648F44D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7D107CF" w14:textId="4F58EA2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EE8" w:rsidRPr="00A96218">
        <w:rPr>
          <w:b w:val="0"/>
        </w:rPr>
        <w:t>None</w:t>
      </w:r>
    </w:p>
    <w:p w14:paraId="2925883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FE83F57" w14:textId="77777777" w:rsidR="00463675" w:rsidRPr="000F4E43" w:rsidRDefault="00463675">
      <w:pPr>
        <w:rPr>
          <w:rFonts w:ascii="Arial" w:hAnsi="Arial" w:cs="Arial"/>
        </w:rPr>
      </w:pPr>
    </w:p>
    <w:p w14:paraId="2BD2A2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FA56158" w14:textId="56F345B0" w:rsidR="00C607F8" w:rsidRDefault="00C607F8">
      <w:pPr>
        <w:rPr>
          <w:rFonts w:ascii="Arial" w:hAnsi="Arial" w:cs="Arial"/>
        </w:rPr>
      </w:pPr>
      <w:r w:rsidRPr="00C607F8">
        <w:rPr>
          <w:rFonts w:ascii="Arial" w:hAnsi="Arial" w:cs="Arial"/>
        </w:rPr>
        <w:t>RAN</w:t>
      </w:r>
      <w:r>
        <w:rPr>
          <w:rFonts w:ascii="Arial" w:hAnsi="Arial" w:cs="Arial"/>
        </w:rPr>
        <w:t>4 would like to thank RAN</w:t>
      </w:r>
      <w:r w:rsidR="0048275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LS on </w:t>
      </w:r>
      <w:r w:rsidR="0048275F" w:rsidRPr="0048275F">
        <w:rPr>
          <w:rFonts w:ascii="Arial" w:hAnsi="Arial" w:cs="Arial"/>
        </w:rPr>
        <w:t>applicable timing for pathloss RS activated/updated by MAC-CE</w:t>
      </w:r>
      <w:r w:rsidR="00214E0B">
        <w:rPr>
          <w:rFonts w:ascii="Arial" w:hAnsi="Arial" w:cs="Arial"/>
        </w:rPr>
        <w:t>.</w:t>
      </w:r>
    </w:p>
    <w:p w14:paraId="4E11330C" w14:textId="2F36F643" w:rsidR="002A5393" w:rsidRDefault="002A5393">
      <w:pPr>
        <w:rPr>
          <w:rFonts w:ascii="Arial" w:hAnsi="Arial" w:cs="Arial"/>
        </w:rPr>
      </w:pPr>
    </w:p>
    <w:p w14:paraId="6A923AFC" w14:textId="1121C0A4" w:rsidR="00C32230" w:rsidRPr="00C32230" w:rsidRDefault="00C32230">
      <w:pPr>
        <w:rPr>
          <w:rFonts w:ascii="Arial" w:hAnsi="Arial" w:cs="Arial"/>
          <w:lang w:val="en-US"/>
        </w:rPr>
      </w:pPr>
      <w:r w:rsidRPr="00C32230">
        <w:rPr>
          <w:rFonts w:ascii="Arial" w:hAnsi="Arial" w:cs="Arial"/>
          <w:lang w:val="en-US"/>
        </w:rPr>
        <w:t xml:space="preserve">RAN4 thinks RAN1 specification only need to capture the UE procedure e.g., applicable timing directly after the MAC CE activation. It is up to RAN4 </w:t>
      </w:r>
      <w:proofErr w:type="gramStart"/>
      <w:r w:rsidRPr="00C32230">
        <w:rPr>
          <w:rFonts w:ascii="Arial" w:hAnsi="Arial" w:cs="Arial"/>
          <w:lang w:val="en-US"/>
        </w:rPr>
        <w:t>whether or not</w:t>
      </w:r>
      <w:proofErr w:type="gramEnd"/>
      <w:r w:rsidRPr="00C32230">
        <w:rPr>
          <w:rFonts w:ascii="Arial" w:hAnsi="Arial" w:cs="Arial"/>
          <w:lang w:val="en-US"/>
        </w:rPr>
        <w:t xml:space="preserve"> to specify the RSRP measurement requirement with this procedure. </w:t>
      </w:r>
    </w:p>
    <w:p w14:paraId="36CB698C" w14:textId="421671FE" w:rsidR="000A2095" w:rsidRDefault="000A20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E24AEC" w14:textId="77777777" w:rsidR="002A5393" w:rsidRPr="000F4E43" w:rsidRDefault="002A53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4948E6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2286920" w14:textId="2E36387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83412">
        <w:rPr>
          <w:rFonts w:ascii="Arial" w:hAnsi="Arial" w:cs="Arial"/>
          <w:b/>
        </w:rPr>
        <w:t>RAN2</w:t>
      </w:r>
      <w:r w:rsidR="00977100">
        <w:rPr>
          <w:rFonts w:ascii="Arial" w:hAnsi="Arial" w:cs="Arial"/>
          <w:b/>
        </w:rPr>
        <w:t xml:space="preserve"> group</w:t>
      </w:r>
      <w:r w:rsidR="005D18ED">
        <w:rPr>
          <w:rFonts w:ascii="Arial" w:hAnsi="Arial" w:cs="Arial"/>
          <w:b/>
        </w:rPr>
        <w:t>:</w:t>
      </w:r>
    </w:p>
    <w:p w14:paraId="7355CAB0" w14:textId="66A03253" w:rsidR="00977100" w:rsidRPr="000F4E43" w:rsidRDefault="00463675" w:rsidP="00977100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77100" w:rsidRPr="00977100">
        <w:rPr>
          <w:rFonts w:ascii="Arial" w:hAnsi="Arial" w:cs="Arial"/>
        </w:rPr>
        <w:t>RAN4 kind</w:t>
      </w:r>
      <w:r w:rsidR="00977100">
        <w:rPr>
          <w:rFonts w:ascii="Arial" w:hAnsi="Arial" w:cs="Arial"/>
        </w:rPr>
        <w:t>l</w:t>
      </w:r>
      <w:r w:rsidR="00977100" w:rsidRPr="00977100">
        <w:rPr>
          <w:rFonts w:ascii="Arial" w:hAnsi="Arial" w:cs="Arial"/>
        </w:rPr>
        <w:t>y</w:t>
      </w:r>
      <w:r w:rsidR="00977100">
        <w:rPr>
          <w:rFonts w:ascii="Arial" w:hAnsi="Arial" w:cs="Arial"/>
        </w:rPr>
        <w:t xml:space="preserve"> asks RAN</w:t>
      </w:r>
      <w:r w:rsidR="00222CF3">
        <w:rPr>
          <w:rFonts w:ascii="Arial" w:hAnsi="Arial" w:cs="Arial"/>
        </w:rPr>
        <w:t>1</w:t>
      </w:r>
      <w:r w:rsidR="00977100">
        <w:rPr>
          <w:rFonts w:ascii="Arial" w:hAnsi="Arial" w:cs="Arial"/>
        </w:rPr>
        <w:t xml:space="preserve"> to take our conclusion into account for your discussion. </w:t>
      </w:r>
    </w:p>
    <w:p w14:paraId="3D4DA884" w14:textId="0496BF7B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67469D0D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B03F868" w14:textId="4BDF69F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FA54D9">
        <w:rPr>
          <w:rFonts w:ascii="Arial" w:hAnsi="Arial" w:cs="Arial"/>
          <w:b/>
        </w:rPr>
        <w:t xml:space="preserve"> TSG</w:t>
      </w:r>
      <w:r w:rsidR="00FA54D9" w:rsidRPr="00FA54D9">
        <w:rPr>
          <w:rFonts w:ascii="Arial" w:hAnsi="Arial" w:cs="Arial"/>
          <w:b/>
        </w:rPr>
        <w:t>-RAN</w:t>
      </w:r>
      <w:r w:rsidR="000F4E43" w:rsidRPr="00FA54D9">
        <w:rPr>
          <w:rFonts w:ascii="Arial" w:hAnsi="Arial" w:cs="Arial"/>
          <w:b/>
        </w:rPr>
        <w:t xml:space="preserve"> WG</w:t>
      </w:r>
      <w:r w:rsidR="00FA54D9" w:rsidRPr="00FA54D9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025D6ADA" w14:textId="2BDC13C5" w:rsidR="00463675" w:rsidRPr="00F87C44" w:rsidRDefault="00FA54D9" w:rsidP="0097085F">
      <w:pPr>
        <w:tabs>
          <w:tab w:val="left" w:pos="4680"/>
        </w:tabs>
        <w:spacing w:after="120"/>
        <w:ind w:left="2268" w:hanging="2268"/>
        <w:rPr>
          <w:rFonts w:ascii="Arial" w:hAnsi="Arial" w:cs="Arial"/>
          <w:bCs/>
        </w:rPr>
      </w:pPr>
      <w:r w:rsidRPr="00F87C44">
        <w:rPr>
          <w:rFonts w:ascii="Arial" w:hAnsi="Arial" w:cs="Arial"/>
          <w:bCs/>
        </w:rPr>
        <w:t>3GPP RAN4</w:t>
      </w:r>
      <w:r w:rsidR="000F4E43" w:rsidRPr="00F87C44">
        <w:rPr>
          <w:rFonts w:ascii="Arial" w:hAnsi="Arial" w:cs="Arial"/>
          <w:bCs/>
        </w:rPr>
        <w:t xml:space="preserve"> </w:t>
      </w:r>
      <w:r w:rsidR="00463675" w:rsidRPr="00F87C44">
        <w:rPr>
          <w:rFonts w:ascii="Arial" w:hAnsi="Arial" w:cs="Arial"/>
          <w:bCs/>
        </w:rPr>
        <w:t>Meeting #</w:t>
      </w:r>
      <w:r w:rsidRPr="00F87C44">
        <w:rPr>
          <w:rFonts w:ascii="Arial" w:hAnsi="Arial" w:cs="Arial"/>
          <w:bCs/>
        </w:rPr>
        <w:t>9</w:t>
      </w:r>
      <w:r w:rsidR="00485535">
        <w:rPr>
          <w:rFonts w:ascii="Arial" w:hAnsi="Arial" w:cs="Arial"/>
          <w:bCs/>
        </w:rPr>
        <w:t>4</w:t>
      </w:r>
      <w:r w:rsidR="00463675" w:rsidRPr="00F87C44">
        <w:rPr>
          <w:rFonts w:ascii="Arial" w:hAnsi="Arial" w:cs="Arial"/>
          <w:bCs/>
        </w:rPr>
        <w:t xml:space="preserve"> </w:t>
      </w:r>
      <w:r w:rsidR="0097085F" w:rsidRPr="00F87C44">
        <w:rPr>
          <w:rFonts w:ascii="Arial" w:hAnsi="Arial" w:cs="Arial"/>
          <w:bCs/>
        </w:rPr>
        <w:tab/>
      </w:r>
      <w:r w:rsidR="00B55F05">
        <w:rPr>
          <w:rFonts w:ascii="Arial" w:hAnsi="Arial" w:cs="Arial"/>
          <w:bCs/>
        </w:rPr>
        <w:t>24</w:t>
      </w:r>
      <w:r w:rsidR="00463675" w:rsidRPr="00F87C44">
        <w:rPr>
          <w:rFonts w:ascii="Arial" w:hAnsi="Arial" w:cs="Arial"/>
          <w:bCs/>
        </w:rPr>
        <w:t xml:space="preserve">th – </w:t>
      </w:r>
      <w:r w:rsidR="0097085F" w:rsidRPr="00F87C44">
        <w:rPr>
          <w:rFonts w:ascii="Arial" w:hAnsi="Arial" w:cs="Arial"/>
          <w:bCs/>
        </w:rPr>
        <w:t>2</w:t>
      </w:r>
      <w:r w:rsidR="00B55F05">
        <w:rPr>
          <w:rFonts w:ascii="Arial" w:hAnsi="Arial" w:cs="Arial"/>
          <w:bCs/>
        </w:rPr>
        <w:t>8</w:t>
      </w:r>
      <w:r w:rsidR="00463675" w:rsidRPr="00F87C44">
        <w:rPr>
          <w:rFonts w:ascii="Arial" w:hAnsi="Arial" w:cs="Arial"/>
          <w:bCs/>
        </w:rPr>
        <w:t xml:space="preserve">th </w:t>
      </w:r>
      <w:r w:rsidR="00B55F05">
        <w:rPr>
          <w:rFonts w:ascii="Arial" w:hAnsi="Arial" w:cs="Arial"/>
          <w:bCs/>
        </w:rPr>
        <w:t>February</w:t>
      </w:r>
      <w:r w:rsidR="00463675" w:rsidRPr="00F87C44">
        <w:rPr>
          <w:rFonts w:ascii="Arial" w:hAnsi="Arial" w:cs="Arial"/>
          <w:bCs/>
        </w:rPr>
        <w:t xml:space="preserve"> 20</w:t>
      </w:r>
      <w:r w:rsidR="00B55F05">
        <w:rPr>
          <w:rFonts w:ascii="Arial" w:hAnsi="Arial" w:cs="Arial"/>
          <w:bCs/>
        </w:rPr>
        <w:t>20</w:t>
      </w:r>
      <w:r w:rsidR="0097085F" w:rsidRPr="00F87C44">
        <w:rPr>
          <w:rFonts w:ascii="Arial" w:hAnsi="Arial" w:cs="Arial"/>
          <w:bCs/>
        </w:rPr>
        <w:tab/>
      </w:r>
      <w:r w:rsidR="00F87C44" w:rsidRPr="00F87C44">
        <w:rPr>
          <w:rFonts w:ascii="Arial" w:hAnsi="Arial" w:cs="Arial"/>
          <w:bCs/>
        </w:rPr>
        <w:tab/>
      </w:r>
      <w:r w:rsidR="00B55F05">
        <w:rPr>
          <w:rFonts w:ascii="Arial" w:hAnsi="Arial" w:cs="Arial"/>
          <w:bCs/>
        </w:rPr>
        <w:t>Athens</w:t>
      </w:r>
      <w:r w:rsidR="00463675" w:rsidRPr="00F87C44">
        <w:rPr>
          <w:rFonts w:ascii="Arial" w:hAnsi="Arial" w:cs="Arial"/>
          <w:bCs/>
        </w:rPr>
        <w:t xml:space="preserve">, </w:t>
      </w:r>
      <w:r w:rsidR="00B55F05">
        <w:rPr>
          <w:rFonts w:ascii="Arial" w:hAnsi="Arial" w:cs="Arial"/>
          <w:bCs/>
        </w:rPr>
        <w:t>Greece</w:t>
      </w:r>
      <w:r w:rsidR="00463675" w:rsidRPr="00F87C44">
        <w:rPr>
          <w:rFonts w:ascii="Arial" w:hAnsi="Arial" w:cs="Arial"/>
          <w:bCs/>
        </w:rPr>
        <w:t>.</w:t>
      </w:r>
    </w:p>
    <w:p w14:paraId="54D8E218" w14:textId="0D548BED" w:rsidR="00463675" w:rsidRPr="00F87C44" w:rsidRDefault="00FA54D9" w:rsidP="0097085F">
      <w:pPr>
        <w:tabs>
          <w:tab w:val="left" w:pos="4680"/>
        </w:tabs>
        <w:spacing w:after="120"/>
        <w:ind w:left="2268" w:hanging="2268"/>
        <w:rPr>
          <w:rFonts w:ascii="Arial" w:hAnsi="Arial" w:cs="Arial"/>
          <w:bCs/>
        </w:rPr>
      </w:pPr>
      <w:r w:rsidRPr="00F87C44">
        <w:rPr>
          <w:rFonts w:ascii="Arial" w:hAnsi="Arial" w:cs="Arial"/>
          <w:bCs/>
        </w:rPr>
        <w:t>3GPP RAN</w:t>
      </w:r>
      <w:r w:rsidR="00632911">
        <w:rPr>
          <w:rFonts w:ascii="Arial" w:hAnsi="Arial" w:cs="Arial"/>
          <w:bCs/>
        </w:rPr>
        <w:t>4</w:t>
      </w:r>
      <w:r w:rsidR="000F4E43" w:rsidRPr="00F87C44">
        <w:rPr>
          <w:rFonts w:ascii="Arial" w:hAnsi="Arial" w:cs="Arial"/>
          <w:bCs/>
        </w:rPr>
        <w:t xml:space="preserve"> </w:t>
      </w:r>
      <w:r w:rsidR="00463675" w:rsidRPr="00F87C44">
        <w:rPr>
          <w:rFonts w:ascii="Arial" w:hAnsi="Arial" w:cs="Arial"/>
          <w:bCs/>
        </w:rPr>
        <w:t>Meeting #</w:t>
      </w:r>
      <w:r w:rsidRPr="00F87C44">
        <w:rPr>
          <w:rFonts w:ascii="Arial" w:hAnsi="Arial" w:cs="Arial"/>
          <w:bCs/>
        </w:rPr>
        <w:t>9</w:t>
      </w:r>
      <w:r w:rsidR="00485535">
        <w:rPr>
          <w:rFonts w:ascii="Arial" w:hAnsi="Arial" w:cs="Arial"/>
          <w:bCs/>
        </w:rPr>
        <w:t>4bis</w:t>
      </w:r>
      <w:r w:rsidR="00463675" w:rsidRPr="00F87C44">
        <w:rPr>
          <w:rFonts w:ascii="Arial" w:hAnsi="Arial" w:cs="Arial"/>
          <w:bCs/>
        </w:rPr>
        <w:tab/>
      </w:r>
      <w:r w:rsidR="00B55F05">
        <w:rPr>
          <w:rFonts w:ascii="Arial" w:hAnsi="Arial" w:cs="Arial"/>
          <w:bCs/>
        </w:rPr>
        <w:t>20</w:t>
      </w:r>
      <w:r w:rsidR="00463675" w:rsidRPr="00F87C44">
        <w:rPr>
          <w:rFonts w:ascii="Arial" w:hAnsi="Arial" w:cs="Arial"/>
          <w:bCs/>
        </w:rPr>
        <w:t xml:space="preserve">th – </w:t>
      </w:r>
      <w:r w:rsidR="00F87C44" w:rsidRPr="00F87C44">
        <w:rPr>
          <w:rFonts w:ascii="Arial" w:hAnsi="Arial" w:cs="Arial"/>
          <w:bCs/>
        </w:rPr>
        <w:t>2</w:t>
      </w:r>
      <w:r w:rsidR="00B55F05">
        <w:rPr>
          <w:rFonts w:ascii="Arial" w:hAnsi="Arial" w:cs="Arial"/>
          <w:bCs/>
        </w:rPr>
        <w:t>4th</w:t>
      </w:r>
      <w:r w:rsidR="00463675" w:rsidRPr="00F87C44">
        <w:rPr>
          <w:rFonts w:ascii="Arial" w:hAnsi="Arial" w:cs="Arial"/>
          <w:bCs/>
        </w:rPr>
        <w:t xml:space="preserve"> </w:t>
      </w:r>
      <w:r w:rsidR="00B55F05">
        <w:rPr>
          <w:rFonts w:ascii="Arial" w:hAnsi="Arial" w:cs="Arial"/>
          <w:bCs/>
        </w:rPr>
        <w:t>April</w:t>
      </w:r>
      <w:r w:rsidR="00463675" w:rsidRPr="00F87C44">
        <w:rPr>
          <w:rFonts w:ascii="Arial" w:hAnsi="Arial" w:cs="Arial"/>
          <w:bCs/>
        </w:rPr>
        <w:t xml:space="preserve"> 20</w:t>
      </w:r>
      <w:r w:rsidR="000F4E43" w:rsidRPr="00F87C44">
        <w:rPr>
          <w:rFonts w:ascii="Arial" w:hAnsi="Arial" w:cs="Arial"/>
          <w:bCs/>
        </w:rPr>
        <w:t>19</w:t>
      </w:r>
      <w:r w:rsidR="00463675" w:rsidRPr="00F87C44">
        <w:rPr>
          <w:rFonts w:ascii="Arial" w:hAnsi="Arial" w:cs="Arial"/>
          <w:bCs/>
        </w:rPr>
        <w:tab/>
      </w:r>
      <w:r w:rsidR="00B55F05">
        <w:rPr>
          <w:rFonts w:ascii="Arial" w:hAnsi="Arial" w:cs="Arial"/>
          <w:bCs/>
        </w:rPr>
        <w:tab/>
        <w:t>China</w:t>
      </w:r>
      <w:r w:rsidR="00F87C44" w:rsidRPr="00F87C44">
        <w:rPr>
          <w:rFonts w:ascii="Arial" w:hAnsi="Arial" w:cs="Arial"/>
          <w:bCs/>
        </w:rPr>
        <w:t>.</w:t>
      </w:r>
    </w:p>
    <w:sectPr w:rsidR="00463675" w:rsidRPr="00F87C4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Author" w:initials="A">
    <w:p w14:paraId="1F6695B4" w14:textId="77777777" w:rsidR="001B010E" w:rsidRDefault="001B010E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6695B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6695B4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76845" w14:textId="77777777" w:rsidR="001B010E" w:rsidRDefault="001B010E">
      <w:r>
        <w:separator/>
      </w:r>
    </w:p>
  </w:endnote>
  <w:endnote w:type="continuationSeparator" w:id="0">
    <w:p w14:paraId="503BDE94" w14:textId="77777777" w:rsidR="001B010E" w:rsidRDefault="001B0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9E790" w14:textId="77777777" w:rsidR="001B010E" w:rsidRDefault="001B010E">
      <w:r>
        <w:separator/>
      </w:r>
    </w:p>
  </w:footnote>
  <w:footnote w:type="continuationSeparator" w:id="0">
    <w:p w14:paraId="0A582235" w14:textId="77777777" w:rsidR="001B010E" w:rsidRDefault="001B01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772"/>
    <w:rsid w:val="00037AFD"/>
    <w:rsid w:val="00082C1D"/>
    <w:rsid w:val="00083412"/>
    <w:rsid w:val="000A2095"/>
    <w:rsid w:val="000F4E43"/>
    <w:rsid w:val="0019411B"/>
    <w:rsid w:val="001B010E"/>
    <w:rsid w:val="001B775E"/>
    <w:rsid w:val="001F6EE8"/>
    <w:rsid w:val="00210023"/>
    <w:rsid w:val="00214E0B"/>
    <w:rsid w:val="00222CF3"/>
    <w:rsid w:val="002A5393"/>
    <w:rsid w:val="00377992"/>
    <w:rsid w:val="003D09A0"/>
    <w:rsid w:val="003D664E"/>
    <w:rsid w:val="00463675"/>
    <w:rsid w:val="0048275F"/>
    <w:rsid w:val="00485535"/>
    <w:rsid w:val="004B1E2D"/>
    <w:rsid w:val="00541FB2"/>
    <w:rsid w:val="00584B08"/>
    <w:rsid w:val="005B6BB0"/>
    <w:rsid w:val="005D18ED"/>
    <w:rsid w:val="00632911"/>
    <w:rsid w:val="00662440"/>
    <w:rsid w:val="00726FC3"/>
    <w:rsid w:val="007A6802"/>
    <w:rsid w:val="00923E7C"/>
    <w:rsid w:val="00940FB1"/>
    <w:rsid w:val="0097085F"/>
    <w:rsid w:val="00977100"/>
    <w:rsid w:val="00A3016C"/>
    <w:rsid w:val="00A96218"/>
    <w:rsid w:val="00AF38E2"/>
    <w:rsid w:val="00B55F05"/>
    <w:rsid w:val="00B57A55"/>
    <w:rsid w:val="00C32230"/>
    <w:rsid w:val="00C607F8"/>
    <w:rsid w:val="00DD7B66"/>
    <w:rsid w:val="00E90960"/>
    <w:rsid w:val="00EB678F"/>
    <w:rsid w:val="00F30C41"/>
    <w:rsid w:val="00F7193F"/>
    <w:rsid w:val="00F87C44"/>
    <w:rsid w:val="00FA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1B957F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B5D8-445E-41EA-9672-5947D3E6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2019-08-16T03:52:00Z</dcterms:created>
  <dcterms:modified xsi:type="dcterms:W3CDTF">2019-11-08T13:53:00Z</dcterms:modified>
</cp:coreProperties>
</file>